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6464A5AF" w:rsidR="00C90928" w:rsidRPr="000540AD" w:rsidRDefault="003F4640" w:rsidP="00D36F06">
      <w:pPr>
        <w:pStyle w:val="Title"/>
        <w:jc w:val="center"/>
        <w:rPr>
          <w:b/>
          <w:bCs/>
        </w:rPr>
      </w:pPr>
      <w:r w:rsidRPr="000540AD">
        <w:rPr>
          <w:b/>
          <w:bCs/>
        </w:rPr>
        <w:t>Summarising datasets</w:t>
      </w:r>
      <w:r w:rsidR="00981355" w:rsidRPr="000540AD">
        <w:rPr>
          <w:b/>
          <w:bCs/>
        </w:rPr>
        <w:t xml:space="preserve"> in Excel</w:t>
      </w:r>
    </w:p>
    <w:p w14:paraId="47E826ED" w14:textId="076EEA79" w:rsidR="004C2A02" w:rsidRPr="000540AD" w:rsidRDefault="004C2A02" w:rsidP="004C2A02"/>
    <w:p w14:paraId="4525EB24" w14:textId="0DB15A85" w:rsidR="0068445C" w:rsidRPr="000540AD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22ABEF49" w14:textId="1AE058BC" w:rsidR="00EC7E90" w:rsidRPr="000540AD" w:rsidRDefault="00EC7E90" w:rsidP="00EC7E90">
      <w:r w:rsidRPr="000540AD">
        <w:rPr>
          <w:b/>
          <w:bCs/>
        </w:rPr>
        <w:t>The lesson has been designed for learners using Microsoft Excel.</w:t>
      </w:r>
      <w:r w:rsidRPr="000540AD">
        <w:t xml:space="preserve"> Most of the information in the lesson will work for other spreadsheets tools. However, if another tool is being used by the learners (such as Google Sheets) the step-by-step instructions will need to be </w:t>
      </w:r>
      <w:r w:rsidR="00A574F8">
        <w:t>adjusted</w:t>
      </w:r>
      <w:r w:rsidRPr="000540AD">
        <w:t xml:space="preserve">. </w:t>
      </w:r>
    </w:p>
    <w:p w14:paraId="45823DCE" w14:textId="77777777" w:rsidR="00DD5C9A" w:rsidRPr="000540AD" w:rsidRDefault="00DD5C9A" w:rsidP="004C2A02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69DDEFF5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01180D5A" w14:textId="18B502E4" w:rsidR="009A5F19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89863637" w:history="1">
            <w:r w:rsidR="009A5F19" w:rsidRPr="001848A3">
              <w:rPr>
                <w:rStyle w:val="Hyperlink"/>
                <w:noProof/>
              </w:rPr>
              <w:t>Lesson Description</w:t>
            </w:r>
            <w:r w:rsidR="009A5F19">
              <w:rPr>
                <w:noProof/>
                <w:webHidden/>
              </w:rPr>
              <w:tab/>
            </w:r>
            <w:r w:rsidR="009A5F19">
              <w:rPr>
                <w:noProof/>
                <w:webHidden/>
              </w:rPr>
              <w:fldChar w:fldCharType="begin"/>
            </w:r>
            <w:r w:rsidR="009A5F19">
              <w:rPr>
                <w:noProof/>
                <w:webHidden/>
              </w:rPr>
              <w:instrText xml:space="preserve"> PAGEREF _Toc89863637 \h </w:instrText>
            </w:r>
            <w:r w:rsidR="009A5F19">
              <w:rPr>
                <w:noProof/>
                <w:webHidden/>
              </w:rPr>
            </w:r>
            <w:r w:rsidR="009A5F19">
              <w:rPr>
                <w:noProof/>
                <w:webHidden/>
              </w:rPr>
              <w:fldChar w:fldCharType="separate"/>
            </w:r>
            <w:r w:rsidR="009A5F19">
              <w:rPr>
                <w:noProof/>
                <w:webHidden/>
              </w:rPr>
              <w:t>1</w:t>
            </w:r>
            <w:r w:rsidR="009A5F19">
              <w:rPr>
                <w:noProof/>
                <w:webHidden/>
              </w:rPr>
              <w:fldChar w:fldCharType="end"/>
            </w:r>
          </w:hyperlink>
        </w:p>
        <w:p w14:paraId="12C4DD69" w14:textId="37A33DB3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38" w:history="1">
            <w:r w:rsidRPr="001848A3">
              <w:rPr>
                <w:rStyle w:val="Hyperlink"/>
                <w:rFonts w:eastAsia="Times New Roman"/>
                <w:noProof/>
              </w:rPr>
              <w:t>Lesson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EC2F7" w14:textId="7F83AD19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39" w:history="1">
            <w:r w:rsidRPr="001848A3">
              <w:rPr>
                <w:rStyle w:val="Hyperlink"/>
                <w:rFonts w:eastAsia="Times New Roman"/>
                <w:noProof/>
              </w:rPr>
              <w:t>Learning Intentions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A3717" w14:textId="267142B5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0" w:history="1">
            <w:r w:rsidRPr="001848A3">
              <w:rPr>
                <w:rStyle w:val="Hyperlink"/>
                <w:rFonts w:eastAsia="Times New Roman"/>
                <w:noProof/>
              </w:rPr>
              <w:t>Success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035C6" w14:textId="48B30788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1" w:history="1">
            <w:r w:rsidRPr="001848A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FBC8E8" w14:textId="3881AA03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2" w:history="1">
            <w:r w:rsidRPr="001848A3">
              <w:rPr>
                <w:rStyle w:val="Hyperlink"/>
                <w:noProof/>
              </w:rPr>
              <w:t>Lesson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73184" w14:textId="42C90EFD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3" w:history="1">
            <w:r w:rsidRPr="001848A3">
              <w:rPr>
                <w:rStyle w:val="Hyperlink"/>
                <w:noProof/>
              </w:rPr>
              <w:t>Task-types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36880" w14:textId="3E835BCD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4" w:history="1">
            <w:r w:rsidRPr="001848A3">
              <w:rPr>
                <w:rStyle w:val="Hyperlink"/>
                <w:noProof/>
              </w:rPr>
              <w:t>Worksheet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CBE47" w14:textId="1BAAC810" w:rsidR="009A5F19" w:rsidRDefault="009A5F19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89863645" w:history="1">
            <w:r w:rsidRPr="001848A3">
              <w:rPr>
                <w:rStyle w:val="Hyperlink"/>
                <w:noProof/>
              </w:rPr>
              <w:t>How you can use this lesson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_Toc89863645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9FDE67" w14:textId="5F3CAA71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3D39546F" w14:textId="0E7C6E4B" w:rsidR="00EA1610" w:rsidRPr="000540AD" w:rsidRDefault="00EA1610" w:rsidP="00EA1610">
      <w:pPr>
        <w:pStyle w:val="Heading1"/>
      </w:pPr>
      <w:bookmarkStart w:id="0" w:name="_Toc89863637"/>
      <w:r w:rsidRPr="000540AD">
        <w:t>Lesson Description</w:t>
      </w:r>
      <w:bookmarkEnd w:id="0"/>
    </w:p>
    <w:p w14:paraId="68D20578" w14:textId="77777777" w:rsidR="00CF254B" w:rsidRPr="000540AD" w:rsidRDefault="00CF254B" w:rsidP="00CF254B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8868AF">
        <w:trPr>
          <w:trHeight w:val="456"/>
        </w:trPr>
        <w:tc>
          <w:tcPr>
            <w:tcW w:w="2405" w:type="dxa"/>
          </w:tcPr>
          <w:p w14:paraId="0070F3B0" w14:textId="279273BD" w:rsidR="0020200E" w:rsidRPr="000540AD" w:rsidRDefault="0020200E" w:rsidP="00FE5E2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5CE3FDF6" w14:textId="77777777" w:rsidR="00823738" w:rsidRPr="000540AD" w:rsidRDefault="007F52F1" w:rsidP="00D90C15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 xml:space="preserve">Summarising </w:t>
            </w:r>
            <w:r w:rsidR="000311A3" w:rsidRPr="000540AD">
              <w:rPr>
                <w:rFonts w:cstheme="minorHAnsi"/>
                <w:sz w:val="24"/>
                <w:szCs w:val="24"/>
              </w:rPr>
              <w:t>by count, total, average, max and min</w:t>
            </w:r>
          </w:p>
          <w:p w14:paraId="08415F5D" w14:textId="37129D66" w:rsidR="000311A3" w:rsidRPr="000540AD" w:rsidRDefault="000311A3" w:rsidP="00D90C1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 w:rsidRPr="000540AD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Summarising within groups</w:t>
            </w:r>
          </w:p>
        </w:tc>
      </w:tr>
      <w:tr w:rsidR="005D1A2B" w:rsidRPr="000540AD" w14:paraId="27DF6CED" w14:textId="77777777" w:rsidTr="008868AF">
        <w:trPr>
          <w:trHeight w:val="562"/>
        </w:trPr>
        <w:tc>
          <w:tcPr>
            <w:tcW w:w="2405" w:type="dxa"/>
          </w:tcPr>
          <w:p w14:paraId="7A110D07" w14:textId="2A0C1812" w:rsidR="0020200E" w:rsidRPr="000540AD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3C4C0177" w:rsidR="0020200E" w:rsidRPr="000540AD" w:rsidRDefault="00F53B73" w:rsidP="00D90C15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Data manipulation</w:t>
            </w:r>
            <w:r w:rsidR="007C7470" w:rsidRPr="000540AD">
              <w:rPr>
                <w:rFonts w:cstheme="minorHAnsi"/>
                <w:sz w:val="24"/>
                <w:szCs w:val="24"/>
              </w:rPr>
              <w:t>/ Data analysis</w:t>
            </w:r>
          </w:p>
        </w:tc>
      </w:tr>
      <w:tr w:rsidR="0020200E" w:rsidRPr="000540AD" w14:paraId="4B3F4B3D" w14:textId="77777777" w:rsidTr="00D90C15">
        <w:trPr>
          <w:trHeight w:val="690"/>
        </w:trPr>
        <w:tc>
          <w:tcPr>
            <w:tcW w:w="2405" w:type="dxa"/>
          </w:tcPr>
          <w:p w14:paraId="416288DA" w14:textId="7CB11612" w:rsidR="0020200E" w:rsidRPr="000540AD" w:rsidRDefault="0020200E" w:rsidP="0020200E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5F361E29" w:rsidR="0020200E" w:rsidRPr="000540AD" w:rsidRDefault="0020200E" w:rsidP="00D90C15">
            <w:pPr>
              <w:rPr>
                <w:rFonts w:cstheme="minorHAnsi"/>
                <w:sz w:val="24"/>
                <w:szCs w:val="24"/>
              </w:rPr>
            </w:pPr>
            <w:r w:rsidRPr="000540AD">
              <w:t>“</w:t>
            </w:r>
            <w:r w:rsidR="000C3616" w:rsidRPr="000540AD">
              <w:rPr>
                <w:rFonts w:cstheme="minorHAnsi"/>
                <w:sz w:val="24"/>
                <w:szCs w:val="24"/>
              </w:rPr>
              <w:t>Data transformation and Manipulation</w:t>
            </w:r>
            <w:r w:rsidRPr="000540AD">
              <w:t>”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03AB72E2" w:rsidR="00214D3F" w:rsidRPr="000540AD" w:rsidRDefault="00813CCB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 xml:space="preserve">4, </w:t>
            </w:r>
            <w:r w:rsidR="00214D3F" w:rsidRPr="000540AD"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77777777" w:rsidR="00214D3F" w:rsidRPr="000540AD" w:rsidRDefault="00700EA2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540AD">
              <w:rPr>
                <w:rFonts w:cstheme="minorHAnsi"/>
                <w:sz w:val="24"/>
                <w:szCs w:val="24"/>
              </w:rPr>
              <w:t xml:space="preserve">Core, </w:t>
            </w:r>
            <w:r w:rsidR="00987CED" w:rsidRPr="000540AD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73FF2054" w14:textId="77777777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1" w:name="_Toc89863638"/>
      <w:r w:rsidRPr="000540AD">
        <w:rPr>
          <w:rFonts w:eastAsia="Times New Roman"/>
        </w:rPr>
        <w:lastRenderedPageBreak/>
        <w:t>Lesson Contents</w:t>
      </w:r>
      <w:bookmarkEnd w:id="1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2B2A1EB3" w14:textId="77777777" w:rsidR="005F1844" w:rsidRPr="005F1844" w:rsidRDefault="005F1844" w:rsidP="005F1844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5F1844">
        <w:rPr>
          <w:sz w:val="24"/>
          <w:szCs w:val="24"/>
          <w:lang w:eastAsia="en-GB"/>
        </w:rPr>
        <w:t>A lesson plan (this document)</w:t>
      </w:r>
    </w:p>
    <w:p w14:paraId="09E8951E" w14:textId="6544DEF8" w:rsidR="005F1844" w:rsidRPr="005F1844" w:rsidRDefault="005F1844" w:rsidP="005F1844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5F1844">
        <w:rPr>
          <w:sz w:val="24"/>
          <w:szCs w:val="24"/>
          <w:lang w:eastAsia="en-GB"/>
        </w:rPr>
        <w:t>A PowerPoint</w:t>
      </w:r>
      <w:r w:rsidRPr="005F1844">
        <w:rPr>
          <w:sz w:val="24"/>
          <w:szCs w:val="24"/>
          <w:lang w:eastAsia="en-GB"/>
        </w:rPr>
        <w:t>/PDF</w:t>
      </w:r>
      <w:r w:rsidRPr="005F1844">
        <w:rPr>
          <w:sz w:val="24"/>
          <w:szCs w:val="24"/>
          <w:lang w:eastAsia="en-GB"/>
        </w:rPr>
        <w:t xml:space="preserve"> presentation, ‘</w:t>
      </w:r>
      <w:r w:rsidRPr="005F1844">
        <w:rPr>
          <w:sz w:val="24"/>
          <w:szCs w:val="24"/>
          <w:lang w:eastAsia="en-GB"/>
        </w:rPr>
        <w:t xml:space="preserve">Summarising datasets </w:t>
      </w:r>
      <w:r w:rsidRPr="005F1844">
        <w:rPr>
          <w:sz w:val="24"/>
          <w:szCs w:val="24"/>
          <w:lang w:eastAsia="en-GB"/>
        </w:rPr>
        <w:t>in Excel’</w:t>
      </w:r>
    </w:p>
    <w:p w14:paraId="3AAD5C71" w14:textId="08146C17" w:rsidR="005F1844" w:rsidRPr="005F1844" w:rsidRDefault="005F1844" w:rsidP="005F1844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5F1844">
        <w:rPr>
          <w:sz w:val="24"/>
          <w:szCs w:val="24"/>
          <w:lang w:eastAsia="en-GB"/>
        </w:rPr>
        <w:t xml:space="preserve">Question worksheet (for learners) on ‘Summarising datasets in Excel’ in Excel </w:t>
      </w:r>
    </w:p>
    <w:p w14:paraId="27C02BE6" w14:textId="40FEBFE4" w:rsidR="005F1844" w:rsidRPr="005F1844" w:rsidRDefault="005F1844" w:rsidP="005F1844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5F1844">
        <w:rPr>
          <w:sz w:val="24"/>
          <w:szCs w:val="24"/>
          <w:lang w:eastAsia="en-GB"/>
        </w:rPr>
        <w:t>Answers worksheet (for teachers) on ‘</w:t>
      </w:r>
      <w:r w:rsidR="009A5F19" w:rsidRPr="005F1844">
        <w:rPr>
          <w:sz w:val="24"/>
          <w:szCs w:val="24"/>
          <w:lang w:eastAsia="en-GB"/>
        </w:rPr>
        <w:t>Summarising datasets</w:t>
      </w:r>
      <w:r w:rsidRPr="005F1844">
        <w:rPr>
          <w:sz w:val="24"/>
          <w:szCs w:val="24"/>
          <w:lang w:eastAsia="en-GB"/>
        </w:rPr>
        <w:t xml:space="preserve"> in Excel’ in Excel </w:t>
      </w:r>
    </w:p>
    <w:p w14:paraId="11FB5516" w14:textId="0275FC36" w:rsidR="003C20BA" w:rsidRPr="000540AD" w:rsidRDefault="003C20BA" w:rsidP="00BC0676">
      <w:pPr>
        <w:pStyle w:val="NoSpacing"/>
        <w:ind w:left="720"/>
        <w:rPr>
          <w:sz w:val="24"/>
          <w:szCs w:val="24"/>
          <w:lang w:eastAsia="en-GB"/>
        </w:rPr>
      </w:pPr>
    </w:p>
    <w:p w14:paraId="16A58151" w14:textId="78E6A3BF" w:rsidR="004E58E0" w:rsidRPr="000540AD" w:rsidRDefault="004E58E0" w:rsidP="004E58E0">
      <w:pPr>
        <w:pStyle w:val="Heading1"/>
        <w:rPr>
          <w:rFonts w:eastAsia="Times New Roman"/>
        </w:rPr>
      </w:pPr>
      <w:bookmarkStart w:id="2" w:name="_Toc89863639"/>
      <w:r w:rsidRPr="000540AD">
        <w:rPr>
          <w:rFonts w:eastAsia="Times New Roman"/>
        </w:rPr>
        <w:t>Learning Intention</w:t>
      </w:r>
      <w:r w:rsidR="00254C36">
        <w:rPr>
          <w:rFonts w:eastAsia="Times New Roman"/>
        </w:rPr>
        <w:t>s</w:t>
      </w:r>
      <w:bookmarkEnd w:id="2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7DF292D1" w14:textId="77777777" w:rsidR="00104DC4" w:rsidRPr="00104DC4" w:rsidRDefault="00104DC4" w:rsidP="00104DC4">
      <w:pPr>
        <w:rPr>
          <w:sz w:val="24"/>
          <w:szCs w:val="24"/>
          <w:lang w:eastAsia="en-GB"/>
        </w:rPr>
      </w:pPr>
      <w:r w:rsidRPr="00104DC4">
        <w:rPr>
          <w:sz w:val="24"/>
          <w:szCs w:val="24"/>
          <w:lang w:eastAsia="en-GB"/>
        </w:rPr>
        <w:t>We will be learning to summarise datasets in Excel, specifically to</w:t>
      </w:r>
    </w:p>
    <w:p w14:paraId="5DF753E2" w14:textId="77777777" w:rsidR="00104DC4" w:rsidRDefault="00104DC4" w:rsidP="00104DC4">
      <w:pPr>
        <w:pStyle w:val="ListParagraph"/>
        <w:numPr>
          <w:ilvl w:val="0"/>
          <w:numId w:val="24"/>
        </w:numPr>
        <w:rPr>
          <w:sz w:val="24"/>
          <w:szCs w:val="24"/>
          <w:lang w:eastAsia="en-GB"/>
        </w:rPr>
      </w:pPr>
      <w:r w:rsidRPr="00104DC4">
        <w:rPr>
          <w:sz w:val="24"/>
          <w:szCs w:val="24"/>
          <w:lang w:eastAsia="en-GB"/>
        </w:rPr>
        <w:t>calculate the</w:t>
      </w:r>
      <w:r w:rsidRPr="00104DC4">
        <w:rPr>
          <w:b/>
          <w:bCs/>
          <w:sz w:val="24"/>
          <w:szCs w:val="24"/>
          <w:lang w:eastAsia="en-GB"/>
        </w:rPr>
        <w:t xml:space="preserve"> total, count</w:t>
      </w:r>
      <w:r w:rsidRPr="00104DC4">
        <w:rPr>
          <w:sz w:val="24"/>
          <w:szCs w:val="24"/>
          <w:lang w:eastAsia="en-GB"/>
        </w:rPr>
        <w:t xml:space="preserve">, </w:t>
      </w:r>
      <w:r w:rsidRPr="00104DC4">
        <w:rPr>
          <w:b/>
          <w:bCs/>
          <w:sz w:val="24"/>
          <w:szCs w:val="24"/>
          <w:lang w:eastAsia="en-GB"/>
        </w:rPr>
        <w:t>min/max</w:t>
      </w:r>
      <w:r w:rsidRPr="00104DC4">
        <w:rPr>
          <w:sz w:val="24"/>
          <w:szCs w:val="24"/>
          <w:lang w:eastAsia="en-GB"/>
        </w:rPr>
        <w:t xml:space="preserve"> and</w:t>
      </w:r>
      <w:r w:rsidRPr="00104DC4">
        <w:rPr>
          <w:b/>
          <w:bCs/>
          <w:sz w:val="24"/>
          <w:szCs w:val="24"/>
          <w:lang w:eastAsia="en-GB"/>
        </w:rPr>
        <w:t xml:space="preserve"> average</w:t>
      </w:r>
      <w:r w:rsidRPr="00104DC4">
        <w:rPr>
          <w:sz w:val="24"/>
          <w:szCs w:val="24"/>
          <w:lang w:eastAsia="en-GB"/>
        </w:rPr>
        <w:t xml:space="preserve"> of rows data</w:t>
      </w:r>
    </w:p>
    <w:p w14:paraId="3ABD5851" w14:textId="77777777" w:rsidR="00104DC4" w:rsidRPr="00104DC4" w:rsidRDefault="00104DC4" w:rsidP="00104DC4">
      <w:pPr>
        <w:pStyle w:val="ListParagraph"/>
        <w:rPr>
          <w:sz w:val="24"/>
          <w:szCs w:val="24"/>
          <w:lang w:eastAsia="en-GB"/>
        </w:rPr>
      </w:pPr>
    </w:p>
    <w:p w14:paraId="7459FDF5" w14:textId="77777777" w:rsidR="00104DC4" w:rsidRPr="00104DC4" w:rsidRDefault="00104DC4" w:rsidP="00104DC4">
      <w:pPr>
        <w:pStyle w:val="ListParagraph"/>
        <w:numPr>
          <w:ilvl w:val="0"/>
          <w:numId w:val="24"/>
        </w:numPr>
        <w:rPr>
          <w:sz w:val="24"/>
          <w:szCs w:val="24"/>
          <w:lang w:eastAsia="en-GB"/>
        </w:rPr>
      </w:pPr>
      <w:r w:rsidRPr="00104DC4">
        <w:rPr>
          <w:b/>
          <w:bCs/>
          <w:sz w:val="24"/>
          <w:szCs w:val="24"/>
          <w:lang w:eastAsia="en-GB"/>
        </w:rPr>
        <w:t>group rows of data</w:t>
      </w:r>
      <w:r w:rsidRPr="00104DC4">
        <w:rPr>
          <w:sz w:val="24"/>
          <w:szCs w:val="24"/>
          <w:lang w:eastAsia="en-GB"/>
        </w:rPr>
        <w:t xml:space="preserve"> based on logical criteria</w:t>
      </w:r>
    </w:p>
    <w:p w14:paraId="362AA81B" w14:textId="77777777" w:rsidR="00104DC4" w:rsidRDefault="00104DC4" w:rsidP="00104DC4">
      <w:pPr>
        <w:pStyle w:val="ListParagraph"/>
        <w:rPr>
          <w:sz w:val="24"/>
          <w:szCs w:val="24"/>
          <w:lang w:eastAsia="en-GB"/>
        </w:rPr>
      </w:pPr>
    </w:p>
    <w:p w14:paraId="3B709FAF" w14:textId="0CF1DFFD" w:rsidR="00104DC4" w:rsidRPr="00104DC4" w:rsidRDefault="00104DC4" w:rsidP="00104DC4">
      <w:pPr>
        <w:pStyle w:val="ListParagraph"/>
        <w:numPr>
          <w:ilvl w:val="0"/>
          <w:numId w:val="24"/>
        </w:numPr>
        <w:rPr>
          <w:sz w:val="24"/>
          <w:szCs w:val="24"/>
          <w:lang w:eastAsia="en-GB"/>
        </w:rPr>
      </w:pPr>
      <w:r w:rsidRPr="00104DC4">
        <w:rPr>
          <w:sz w:val="24"/>
          <w:szCs w:val="24"/>
          <w:lang w:eastAsia="en-GB"/>
        </w:rPr>
        <w:t xml:space="preserve">perform </w:t>
      </w:r>
      <w:r w:rsidRPr="00104DC4">
        <w:rPr>
          <w:b/>
          <w:bCs/>
          <w:sz w:val="24"/>
          <w:szCs w:val="24"/>
          <w:lang w:eastAsia="en-GB"/>
        </w:rPr>
        <w:t>calculations on grouped data</w:t>
      </w:r>
    </w:p>
    <w:p w14:paraId="4CE72C58" w14:textId="77777777" w:rsidR="00104DC4" w:rsidRPr="00104DC4" w:rsidRDefault="00104DC4" w:rsidP="00104DC4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89863640"/>
      <w:r w:rsidRPr="000540AD">
        <w:rPr>
          <w:rFonts w:eastAsia="Times New Roman"/>
        </w:rPr>
        <w:t>Success Criteria</w:t>
      </w:r>
      <w:bookmarkEnd w:id="3"/>
    </w:p>
    <w:p w14:paraId="6977F5D0" w14:textId="77777777" w:rsidR="004E58E0" w:rsidRPr="000540AD" w:rsidRDefault="004E58E0" w:rsidP="004E58E0">
      <w:pPr>
        <w:pStyle w:val="NoSpacing"/>
        <w:rPr>
          <w:color w:val="FF0000"/>
        </w:rPr>
      </w:pPr>
    </w:p>
    <w:p w14:paraId="04DFA86F" w14:textId="77777777" w:rsidR="00F768C8" w:rsidRPr="00F768C8" w:rsidRDefault="00F768C8" w:rsidP="00F768C8">
      <w:pPr>
        <w:rPr>
          <w:sz w:val="24"/>
          <w:szCs w:val="24"/>
        </w:rPr>
      </w:pPr>
      <w:r w:rsidRPr="00F768C8">
        <w:rPr>
          <w:sz w:val="24"/>
          <w:szCs w:val="24"/>
        </w:rPr>
        <w:t xml:space="preserve">I can </w:t>
      </w:r>
      <w:r w:rsidRPr="00F768C8">
        <w:rPr>
          <w:i/>
          <w:iCs/>
          <w:sz w:val="24"/>
          <w:szCs w:val="24"/>
        </w:rPr>
        <w:t xml:space="preserve">describe </w:t>
      </w:r>
      <w:r w:rsidRPr="00F768C8">
        <w:rPr>
          <w:sz w:val="24"/>
          <w:szCs w:val="24"/>
        </w:rPr>
        <w:t>how to summarise rows of data.</w:t>
      </w:r>
    </w:p>
    <w:p w14:paraId="134D66F2" w14:textId="77777777" w:rsidR="00F768C8" w:rsidRPr="00F768C8" w:rsidRDefault="00F768C8" w:rsidP="00F768C8">
      <w:pPr>
        <w:rPr>
          <w:sz w:val="24"/>
          <w:szCs w:val="24"/>
        </w:rPr>
      </w:pPr>
      <w:r w:rsidRPr="00F768C8">
        <w:rPr>
          <w:sz w:val="24"/>
          <w:szCs w:val="24"/>
        </w:rPr>
        <w:t xml:space="preserve">I can </w:t>
      </w:r>
      <w:r w:rsidRPr="00F768C8">
        <w:rPr>
          <w:i/>
          <w:iCs/>
          <w:sz w:val="24"/>
          <w:szCs w:val="24"/>
        </w:rPr>
        <w:t xml:space="preserve">describe </w:t>
      </w:r>
      <w:r w:rsidRPr="00F768C8">
        <w:rPr>
          <w:sz w:val="24"/>
          <w:szCs w:val="24"/>
        </w:rPr>
        <w:t>how to group rows of data based on logical criteria.</w:t>
      </w:r>
    </w:p>
    <w:p w14:paraId="1B73035F" w14:textId="77777777" w:rsidR="00F768C8" w:rsidRPr="00F768C8" w:rsidRDefault="00F768C8" w:rsidP="00F768C8">
      <w:pPr>
        <w:rPr>
          <w:sz w:val="24"/>
          <w:szCs w:val="24"/>
        </w:rPr>
      </w:pPr>
      <w:r w:rsidRPr="00F768C8">
        <w:rPr>
          <w:sz w:val="24"/>
          <w:szCs w:val="24"/>
        </w:rPr>
        <w:t xml:space="preserve">I can </w:t>
      </w:r>
      <w:r w:rsidRPr="00F768C8">
        <w:rPr>
          <w:i/>
          <w:iCs/>
          <w:sz w:val="24"/>
          <w:szCs w:val="24"/>
        </w:rPr>
        <w:t>group</w:t>
      </w:r>
      <w:r w:rsidRPr="00F768C8">
        <w:rPr>
          <w:sz w:val="24"/>
          <w:szCs w:val="24"/>
        </w:rPr>
        <w:t xml:space="preserve"> and </w:t>
      </w:r>
      <w:r w:rsidRPr="00F768C8">
        <w:rPr>
          <w:i/>
          <w:iCs/>
          <w:sz w:val="24"/>
          <w:szCs w:val="24"/>
        </w:rPr>
        <w:t>summarise</w:t>
      </w:r>
      <w:r w:rsidRPr="00F768C8">
        <w:rPr>
          <w:sz w:val="24"/>
          <w:szCs w:val="24"/>
        </w:rPr>
        <w:t xml:space="preserve"> rows of data in Excel. </w:t>
      </w:r>
    </w:p>
    <w:p w14:paraId="03471C4C" w14:textId="77777777" w:rsidR="0016279A" w:rsidRPr="000540AD" w:rsidRDefault="0016279A" w:rsidP="076126BD">
      <w:pPr>
        <w:pStyle w:val="Heading1"/>
        <w:rPr>
          <w:rFonts w:eastAsia="Calibri Light" w:cstheme="majorHAnsi"/>
          <w:sz w:val="24"/>
          <w:szCs w:val="24"/>
        </w:rPr>
      </w:pPr>
    </w:p>
    <w:p w14:paraId="6CA5F532" w14:textId="60CBBE0E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4" w:name="_Toc89863641"/>
      <w:r w:rsidRPr="000540AD">
        <w:rPr>
          <w:rFonts w:eastAsia="Calibri Light" w:cstheme="majorHAnsi"/>
        </w:rPr>
        <w:t>Knowledge Prerequisites</w:t>
      </w:r>
      <w:bookmarkEnd w:id="4"/>
    </w:p>
    <w:p w14:paraId="2745AD40" w14:textId="1B983180" w:rsidR="076126BD" w:rsidRPr="000540AD" w:rsidRDefault="076126BD" w:rsidP="076126BD">
      <w:pPr>
        <w:rPr>
          <w:rFonts w:ascii="Calibri" w:eastAsia="Calibri" w:hAnsi="Calibri" w:cs="Calibri"/>
          <w:color w:val="000000" w:themeColor="text1"/>
        </w:rPr>
      </w:pPr>
    </w:p>
    <w:p w14:paraId="457340E1" w14:textId="78AA3476" w:rsidR="37C3F6B0" w:rsidRPr="000540AD" w:rsidRDefault="37C3F6B0" w:rsidP="076126BD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Learners should know:</w:t>
      </w:r>
    </w:p>
    <w:p w14:paraId="6DCBBA63" w14:textId="30B5609C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How to open/save an Excel file</w:t>
      </w:r>
    </w:p>
    <w:p w14:paraId="3BBA59C8" w14:textId="06475447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That Excel doc</w:t>
      </w:r>
      <w:r w:rsidR="007210DC"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ument</w:t>
      </w: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s have worksheets and use rows/columns</w:t>
      </w:r>
    </w:p>
    <w:p w14:paraId="77132432" w14:textId="77777777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To be able to enter data into cells </w:t>
      </w:r>
    </w:p>
    <w:p w14:paraId="34608A80" w14:textId="77777777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To be able to select/highlight sections of data</w:t>
      </w:r>
    </w:p>
    <w:p w14:paraId="76AE1F8C" w14:textId="5D882623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Headers on worksheet (</w:t>
      </w:r>
      <w:r w:rsidR="00495F88"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e.g.,</w:t>
      </w: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495F88" w:rsidRPr="000540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A, B, C, </w:t>
      </w:r>
      <w:r w:rsidR="00E84BBC"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D,</w:t>
      </w: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rows 1,2,3,4)</w:t>
      </w:r>
    </w:p>
    <w:p w14:paraId="10FD2FE7" w14:textId="77777777" w:rsidR="005A49D3" w:rsidRPr="000540AD" w:rsidRDefault="005A49D3" w:rsidP="005A49D3">
      <w:pPr>
        <w:numPr>
          <w:ilvl w:val="0"/>
          <w:numId w:val="1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Excel has ribbons at the top for Home, Data, Formulas etc</w:t>
      </w:r>
    </w:p>
    <w:p w14:paraId="2DC90386" w14:textId="0B6CC337" w:rsidR="004859AD" w:rsidRPr="000540AD" w:rsidRDefault="005A49D3" w:rsidP="0013638B">
      <w:pPr>
        <w:numPr>
          <w:ilvl w:val="0"/>
          <w:numId w:val="17"/>
        </w:numPr>
        <w:rPr>
          <w:color w:val="FF0000"/>
        </w:rPr>
      </w:pPr>
      <w:r w:rsidRPr="000540AD">
        <w:rPr>
          <w:rFonts w:ascii="Calibri" w:eastAsia="Calibri" w:hAnsi="Calibri" w:cs="Calibri"/>
          <w:sz w:val="24"/>
          <w:szCs w:val="24"/>
        </w:rPr>
        <w:t xml:space="preserve">To be able to right-click on cells </w:t>
      </w:r>
      <w:r w:rsidRPr="000540AD">
        <w:rPr>
          <w:rFonts w:ascii="Calibri" w:eastAsia="Calibri" w:hAnsi="Calibri" w:cs="Calibri"/>
          <w:color w:val="000000" w:themeColor="text1"/>
          <w:sz w:val="24"/>
          <w:szCs w:val="24"/>
        </w:rPr>
        <w:t>to see options</w:t>
      </w:r>
      <w:r w:rsidR="004859AD"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5" w:name="_Toc89863642"/>
      <w:r w:rsidRPr="000540AD">
        <w:lastRenderedPageBreak/>
        <w:t>Lesson Requirements</w:t>
      </w:r>
      <w:bookmarkEnd w:id="5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7B7F536A" w:rsidR="00A45AD8" w:rsidRPr="000540AD" w:rsidRDefault="0085585A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5585A">
              <w:rPr>
                <w:rFonts w:asciiTheme="minorHAnsi" w:hAnsiTheme="minorHAnsi" w:cstheme="minorHAnsi"/>
                <w:sz w:val="22"/>
                <w:szCs w:val="22"/>
              </w:rPr>
              <w:t>WD8.3c, CD8.1g, WD7.3d, WD7.2a, WD7.2b, CD7.3a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18E68AC9" w:rsidR="00A45AD8" w:rsidRPr="000540AD" w:rsidRDefault="00B226E8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B226E8">
              <w:rPr>
                <w:rFonts w:asciiTheme="minorHAnsi" w:hAnsiTheme="minorHAnsi" w:cstheme="minorHAnsi"/>
                <w:sz w:val="22"/>
                <w:szCs w:val="22"/>
              </w:rPr>
              <w:t>DS4.3b, DS5.3d, DS6.3d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27C34BED" w:rsidR="00A45AD8" w:rsidRPr="000540AD" w:rsidRDefault="00B226E8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B226E8">
              <w:rPr>
                <w:rFonts w:asciiTheme="minorHAnsi" w:hAnsiTheme="minorHAnsi" w:cstheme="minorHAnsi"/>
                <w:sz w:val="22"/>
                <w:szCs w:val="22"/>
              </w:rPr>
              <w:t>C2.1, A2.1, A2.3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E1ED75" w14:textId="77777777" w:rsidR="00BA15A1" w:rsidRPr="00BA15A1" w:rsidRDefault="00BA15A1" w:rsidP="00BA15A1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WD8.3c Transformations […]</w:t>
            </w:r>
          </w:p>
          <w:p w14:paraId="675F7439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CD8.1g Preparing data for visualisation,</w:t>
            </w:r>
          </w:p>
          <w:p w14:paraId="53FA9CED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WD7.3d Data aggregation […]</w:t>
            </w:r>
          </w:p>
          <w:p w14:paraId="5063115B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WD7.2a Types of data transformation,</w:t>
            </w:r>
          </w:p>
          <w:p w14:paraId="039DA10F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WD7.2b Common transformations including […] grouping,</w:t>
            </w:r>
          </w:p>
          <w:p w14:paraId="51387D7C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CD7.3a Preparing data for visualisation</w:t>
            </w:r>
          </w:p>
          <w:p w14:paraId="6062452A" w14:textId="4B9CD33B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spacing w:val="-1"/>
                <w:lang w:eastAsia="en-GB"/>
              </w:rPr>
              <w:t> N.B. out of scope of this lesson,</w:t>
            </w:r>
          </w:p>
          <w:p w14:paraId="35044815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i/>
                <w:iCs/>
                <w:spacing w:val="-1"/>
                <w:lang w:eastAsia="en-GB"/>
              </w:rPr>
              <w:t>“WD8.3c … including joins”</w:t>
            </w:r>
          </w:p>
          <w:p w14:paraId="004E0FB8" w14:textId="77777777" w:rsidR="00BA15A1" w:rsidRPr="00BA15A1" w:rsidRDefault="00BA15A1" w:rsidP="00BA15A1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i/>
                <w:iCs/>
                <w:spacing w:val="-1"/>
                <w:lang w:eastAsia="en-GB"/>
              </w:rPr>
              <w:t>“WD7.3d … including pivot tables”</w:t>
            </w:r>
          </w:p>
          <w:p w14:paraId="7C65EB15" w14:textId="6A4A0682" w:rsidR="00A45AD8" w:rsidRPr="00B71BD5" w:rsidRDefault="00BA15A1" w:rsidP="001958E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pacing w:val="-1"/>
                <w:lang w:eastAsia="en-GB"/>
              </w:rPr>
            </w:pPr>
            <w:r w:rsidRPr="00BA15A1">
              <w:rPr>
                <w:rFonts w:eastAsia="Times New Roman" w:cstheme="minorHAnsi"/>
                <w:i/>
                <w:iCs/>
                <w:spacing w:val="-1"/>
                <w:lang w:eastAsia="en-GB"/>
              </w:rPr>
              <w:t>“WD7.2b … filtering, sorting, combining, separating”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C363B" w14:textId="77777777" w:rsidR="00B71BD5" w:rsidRPr="00B71BD5" w:rsidRDefault="00B71BD5" w:rsidP="00B71BD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DS4.3b Perform basic</w:t>
            </w:r>
            <w:r w:rsidRPr="00B71BD5">
              <w:rPr>
                <w:rFonts w:eastAsia="Times New Roman" w:cstheme="minorHAnsi"/>
                <w:spacing w:val="-1"/>
                <w:lang w:eastAsia="en-GB"/>
              </w:rPr>
              <w:br/>
              <w:t xml:space="preserve">analyses including […] group and summarise, </w:t>
            </w:r>
          </w:p>
          <w:p w14:paraId="75895676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DS5.3d Perform analyses</w:t>
            </w:r>
            <w:r w:rsidRPr="00B71BD5">
              <w:rPr>
                <w:rFonts w:eastAsia="Times New Roman" w:cstheme="minorHAnsi"/>
                <w:spacing w:val="-1"/>
                <w:lang w:eastAsia="en-GB"/>
              </w:rPr>
              <w:br/>
              <w:t>including […] group and summarise,</w:t>
            </w:r>
          </w:p>
          <w:p w14:paraId="30C6F5B0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DS6.3d Perform descriptive and predictive analyses on the data.</w:t>
            </w:r>
          </w:p>
          <w:p w14:paraId="5BCC2E7D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 </w:t>
            </w:r>
          </w:p>
          <w:p w14:paraId="43204B2D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 </w:t>
            </w:r>
          </w:p>
          <w:p w14:paraId="630C63A5" w14:textId="1DB692C2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 </w:t>
            </w:r>
          </w:p>
          <w:p w14:paraId="6D57A694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N.B. out of scope of this lesson,</w:t>
            </w:r>
          </w:p>
          <w:p w14:paraId="569E5C59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i/>
                <w:iCs/>
                <w:spacing w:val="-1"/>
                <w:lang w:eastAsia="en-GB"/>
              </w:rPr>
              <w:t>“DS4.3b … including sort,</w:t>
            </w:r>
            <w:r w:rsidRPr="00B71BD5">
              <w:rPr>
                <w:rFonts w:eastAsia="Times New Roman" w:cstheme="minorHAnsi"/>
                <w:i/>
                <w:iCs/>
                <w:spacing w:val="-1"/>
                <w:lang w:eastAsia="en-GB"/>
              </w:rPr>
              <w:br/>
              <w:t xml:space="preserve">filter” </w:t>
            </w:r>
          </w:p>
          <w:p w14:paraId="1449A16B" w14:textId="77777777" w:rsidR="00B71BD5" w:rsidRPr="00B71BD5" w:rsidRDefault="00B71BD5" w:rsidP="00B71BD5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i/>
                <w:iCs/>
                <w:spacing w:val="-1"/>
                <w:lang w:eastAsia="en-GB"/>
              </w:rPr>
              <w:t>“DS5.3d …</w:t>
            </w:r>
            <w:r w:rsidRPr="00B71BD5">
              <w:rPr>
                <w:rFonts w:eastAsia="Times New Roman" w:cstheme="minorHAnsi"/>
                <w:i/>
                <w:iCs/>
                <w:spacing w:val="-1"/>
                <w:lang w:eastAsia="en-GB"/>
              </w:rPr>
              <w:br/>
              <w:t>including query, sort, filter, consolidate, …”</w:t>
            </w:r>
          </w:p>
          <w:p w14:paraId="567A22AF" w14:textId="09190846" w:rsidR="00967188" w:rsidRPr="00B71BD5" w:rsidRDefault="00967188" w:rsidP="00CD49D0">
            <w:pPr>
              <w:pStyle w:val="NoSpacing"/>
              <w:rPr>
                <w:rFonts w:cstheme="minorHAnsi"/>
                <w:i/>
                <w:iCs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D477" w14:textId="77777777" w:rsidR="00B71BD5" w:rsidRPr="00B71BD5" w:rsidRDefault="00B71BD5" w:rsidP="00B71BD5">
            <w:pPr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 xml:space="preserve">C2.1 Vocabulary used in data science and analytics, </w:t>
            </w:r>
          </w:p>
          <w:p w14:paraId="17178D62" w14:textId="77777777" w:rsidR="00B71BD5" w:rsidRPr="00B71BD5" w:rsidRDefault="00B71BD5" w:rsidP="00B71BD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A2.1 Use of tools to analyse data,</w:t>
            </w:r>
          </w:p>
          <w:p w14:paraId="7D97AC42" w14:textId="77777777" w:rsidR="00B71BD5" w:rsidRPr="00B71BD5" w:rsidRDefault="00B71BD5" w:rsidP="00B71BD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A2.3 Data calculation and manipulation</w:t>
            </w:r>
          </w:p>
          <w:p w14:paraId="0DCAD3BA" w14:textId="77777777" w:rsidR="00B71BD5" w:rsidRPr="00B71BD5" w:rsidRDefault="00B71BD5" w:rsidP="00B71BD5">
            <w:pPr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 </w:t>
            </w:r>
          </w:p>
          <w:p w14:paraId="39293481" w14:textId="77777777" w:rsidR="00B71BD5" w:rsidRPr="00B71BD5" w:rsidRDefault="00B71BD5" w:rsidP="00B71BD5">
            <w:pPr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B71BD5">
              <w:rPr>
                <w:rFonts w:eastAsia="Times New Roman" w:cstheme="minorHAnsi"/>
                <w:spacing w:val="-1"/>
                <w:lang w:eastAsia="en-GB"/>
              </w:rPr>
              <w:t> </w:t>
            </w:r>
          </w:p>
          <w:p w14:paraId="26916686" w14:textId="5B1723CA" w:rsidR="00A45AD8" w:rsidRPr="00B71BD5" w:rsidRDefault="00A45AD8" w:rsidP="00B75BA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30ECFBCF" w:rsidR="00A45AD8" w:rsidRPr="000540AD" w:rsidRDefault="00446118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DC52FC9" w:rsidR="00A45AD8" w:rsidRPr="000540AD" w:rsidRDefault="00446118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 xml:space="preserve">Core, </w:t>
            </w:r>
            <w:r w:rsidR="00F9394D" w:rsidRPr="000540AD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0540AD" w14:paraId="36DBBF7C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496EB1" w14:textId="778D42E7" w:rsidR="00A45AD8" w:rsidRPr="000540AD" w:rsidRDefault="00047AAD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958EA" w:rsidRPr="000540AD">
              <w:rPr>
                <w:rFonts w:asciiTheme="minorHAnsi" w:hAnsiTheme="minorHAnsi" w:cstheme="minorHAnsi"/>
                <w:sz w:val="22"/>
                <w:szCs w:val="22"/>
              </w:rPr>
              <w:t>xcel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835B2" w14:textId="075DA67F" w:rsidR="00A45AD8" w:rsidRPr="000540AD" w:rsidRDefault="001958E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Excel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64E8F433" w:rsidR="00A45AD8" w:rsidRPr="000540AD" w:rsidRDefault="00047AAD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Excel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249EC1EF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7982AE1C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Worksheet: Excel 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631FCA7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Worksheet: Excel </w:t>
            </w:r>
          </w:p>
        </w:tc>
      </w:tr>
    </w:tbl>
    <w:p w14:paraId="1894AB7D" w14:textId="70B3C463" w:rsidR="0024768C" w:rsidRPr="000540AD" w:rsidRDefault="0024768C" w:rsidP="00A92F8B">
      <w:pPr>
        <w:rPr>
          <w:color w:val="FF0000"/>
        </w:rPr>
      </w:pPr>
    </w:p>
    <w:p w14:paraId="1C9B21E2" w14:textId="77777777" w:rsidR="00386FAF" w:rsidRPr="000540AD" w:rsidRDefault="00386FAF" w:rsidP="00386FAF">
      <w:pPr>
        <w:pStyle w:val="Heading1"/>
      </w:pPr>
      <w:bookmarkStart w:id="6" w:name="_Toc76105962"/>
      <w:bookmarkStart w:id="7" w:name="_Toc76107226"/>
      <w:bookmarkStart w:id="8" w:name="_Toc89863643"/>
      <w:r w:rsidRPr="000540AD">
        <w:lastRenderedPageBreak/>
        <w:t>Task-types</w:t>
      </w:r>
      <w:bookmarkEnd w:id="6"/>
      <w:bookmarkEnd w:id="7"/>
      <w:bookmarkEnd w:id="8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9" w:name="_Toc89863644"/>
      <w:r w:rsidRPr="000540AD">
        <w:lastRenderedPageBreak/>
        <w:t>Worksheet</w:t>
      </w:r>
      <w:bookmarkEnd w:id="9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1313"/>
        <w:gridCol w:w="3787"/>
        <w:gridCol w:w="1829"/>
        <w:gridCol w:w="2109"/>
      </w:tblGrid>
      <w:tr w:rsidR="00517110" w:rsidRPr="000540AD" w14:paraId="138498D6" w14:textId="77777777" w:rsidTr="536B737B">
        <w:trPr>
          <w:trHeight w:val="819"/>
        </w:trPr>
        <w:tc>
          <w:tcPr>
            <w:tcW w:w="1313" w:type="dxa"/>
            <w:hideMark/>
          </w:tcPr>
          <w:p w14:paraId="6AEA8B5F" w14:textId="77777777" w:rsidR="00517110" w:rsidRPr="000540AD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Worksheet section ID</w:t>
            </w:r>
          </w:p>
        </w:tc>
        <w:tc>
          <w:tcPr>
            <w:tcW w:w="3787" w:type="dxa"/>
            <w:hideMark/>
          </w:tcPr>
          <w:p w14:paraId="42F1B858" w14:textId="77777777" w:rsidR="00517110" w:rsidRPr="000540AD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1829" w:type="dxa"/>
            <w:hideMark/>
          </w:tcPr>
          <w:p w14:paraId="4E39D31F" w14:textId="77777777" w:rsidR="00517110" w:rsidRPr="000540AD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2109" w:type="dxa"/>
            <w:hideMark/>
          </w:tcPr>
          <w:p w14:paraId="1B652D39" w14:textId="77777777" w:rsidR="00517110" w:rsidRPr="000540AD" w:rsidRDefault="00517110" w:rsidP="006B63F4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Number of questions</w:t>
            </w:r>
          </w:p>
        </w:tc>
      </w:tr>
      <w:tr w:rsidR="00517110" w:rsidRPr="000540AD" w14:paraId="37DE2F75" w14:textId="77777777" w:rsidTr="536B737B">
        <w:trPr>
          <w:trHeight w:val="399"/>
        </w:trPr>
        <w:tc>
          <w:tcPr>
            <w:tcW w:w="1313" w:type="dxa"/>
            <w:vAlign w:val="center"/>
            <w:hideMark/>
          </w:tcPr>
          <w:p w14:paraId="60E7F4E6" w14:textId="77777777" w:rsidR="00517110" w:rsidRPr="000540AD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0540AD">
              <w:rPr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3787" w:type="dxa"/>
            <w:vAlign w:val="center"/>
            <w:hideMark/>
          </w:tcPr>
          <w:p w14:paraId="3DAB0D5F" w14:textId="5EE9BD15" w:rsidR="00517110" w:rsidRPr="000540AD" w:rsidRDefault="00C36F58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Summarise</w:t>
            </w:r>
          </w:p>
        </w:tc>
        <w:tc>
          <w:tcPr>
            <w:tcW w:w="1829" w:type="dxa"/>
            <w:vAlign w:val="center"/>
            <w:hideMark/>
          </w:tcPr>
          <w:p w14:paraId="662CCBFA" w14:textId="77777777" w:rsidR="00517110" w:rsidRPr="000540AD" w:rsidRDefault="00517110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0540AD"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  <w:hideMark/>
          </w:tcPr>
          <w:p w14:paraId="5F9A272F" w14:textId="339A9ED0" w:rsidR="00517110" w:rsidRPr="000540AD" w:rsidRDefault="005A2FEA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17657B" w:rsidRPr="000540AD" w14:paraId="74DB7031" w14:textId="77777777" w:rsidTr="536B737B">
        <w:trPr>
          <w:trHeight w:val="399"/>
        </w:trPr>
        <w:tc>
          <w:tcPr>
            <w:tcW w:w="1313" w:type="dxa"/>
            <w:vAlign w:val="center"/>
            <w:hideMark/>
          </w:tcPr>
          <w:p w14:paraId="61CF7F3B" w14:textId="77777777" w:rsidR="0017657B" w:rsidRPr="000540AD" w:rsidRDefault="0017657B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0540AD">
              <w:rPr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3787" w:type="dxa"/>
            <w:vAlign w:val="center"/>
            <w:hideMark/>
          </w:tcPr>
          <w:p w14:paraId="7050F191" w14:textId="2B31B5EA" w:rsidR="0017657B" w:rsidRPr="000540AD" w:rsidRDefault="005A2FEA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Summarise</w:t>
            </w:r>
          </w:p>
        </w:tc>
        <w:tc>
          <w:tcPr>
            <w:tcW w:w="1829" w:type="dxa"/>
            <w:vAlign w:val="center"/>
            <w:hideMark/>
          </w:tcPr>
          <w:p w14:paraId="6C504088" w14:textId="5E98F3C1" w:rsidR="0017657B" w:rsidRPr="000540AD" w:rsidRDefault="008B7034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Rephase</w:t>
            </w:r>
          </w:p>
        </w:tc>
        <w:tc>
          <w:tcPr>
            <w:tcW w:w="2109" w:type="dxa"/>
            <w:vAlign w:val="center"/>
            <w:hideMark/>
          </w:tcPr>
          <w:p w14:paraId="5DC8A128" w14:textId="5B703B73" w:rsidR="0017657B" w:rsidRPr="000540AD" w:rsidRDefault="001417F7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0540AD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17657B" w:rsidRPr="000540AD" w14:paraId="03AF5277" w14:textId="77777777" w:rsidTr="00DD760E">
        <w:trPr>
          <w:trHeight w:val="418"/>
        </w:trPr>
        <w:tc>
          <w:tcPr>
            <w:tcW w:w="1313" w:type="dxa"/>
            <w:vAlign w:val="center"/>
          </w:tcPr>
          <w:p w14:paraId="216C00E3" w14:textId="41C7B65C" w:rsidR="0017657B" w:rsidRPr="000540AD" w:rsidRDefault="00DD760E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3787" w:type="dxa"/>
            <w:vAlign w:val="center"/>
          </w:tcPr>
          <w:p w14:paraId="476ACC52" w14:textId="1EA413E2" w:rsidR="0017657B" w:rsidRPr="000540AD" w:rsidRDefault="00DD760E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Summarise</w:t>
            </w:r>
          </w:p>
        </w:tc>
        <w:tc>
          <w:tcPr>
            <w:tcW w:w="1829" w:type="dxa"/>
            <w:vAlign w:val="center"/>
          </w:tcPr>
          <w:p w14:paraId="672D470B" w14:textId="4F17C63F" w:rsidR="0017657B" w:rsidRPr="000540AD" w:rsidRDefault="008B7034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</w:tcPr>
          <w:p w14:paraId="4F0B685B" w14:textId="36D2AB08" w:rsidR="0017657B" w:rsidRPr="000540AD" w:rsidRDefault="00BF3105" w:rsidP="0017657B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4</w:t>
            </w:r>
          </w:p>
        </w:tc>
      </w:tr>
      <w:tr w:rsidR="00EA2D21" w:rsidRPr="000540AD" w14:paraId="345ADA0D" w14:textId="77777777" w:rsidTr="536B737B">
        <w:trPr>
          <w:trHeight w:val="399"/>
        </w:trPr>
        <w:tc>
          <w:tcPr>
            <w:tcW w:w="1313" w:type="dxa"/>
            <w:vAlign w:val="center"/>
          </w:tcPr>
          <w:p w14:paraId="13CA4B02" w14:textId="75E63DB5" w:rsidR="00EA2D21" w:rsidRPr="000540AD" w:rsidRDefault="009E7705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3787" w:type="dxa"/>
            <w:vAlign w:val="center"/>
          </w:tcPr>
          <w:p w14:paraId="52AC401A" w14:textId="431D2CA8" w:rsidR="00EA2D21" w:rsidRPr="000540AD" w:rsidRDefault="009E7705" w:rsidP="005C7857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Group</w:t>
            </w:r>
          </w:p>
        </w:tc>
        <w:tc>
          <w:tcPr>
            <w:tcW w:w="1829" w:type="dxa"/>
            <w:vAlign w:val="center"/>
          </w:tcPr>
          <w:p w14:paraId="3523FE03" w14:textId="70BDE0E7" w:rsidR="00EA2D21" w:rsidRPr="000540AD" w:rsidRDefault="009E7705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</w:tcPr>
          <w:p w14:paraId="40D48764" w14:textId="3F69E4CB" w:rsidR="00EA2D21" w:rsidRPr="000540AD" w:rsidRDefault="009E7705" w:rsidP="006B63F4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</w:t>
            </w:r>
          </w:p>
        </w:tc>
      </w:tr>
      <w:tr w:rsidR="00BE5561" w:rsidRPr="000540AD" w14:paraId="42CD69CE" w14:textId="77777777" w:rsidTr="00DD760E">
        <w:trPr>
          <w:trHeight w:val="399"/>
        </w:trPr>
        <w:tc>
          <w:tcPr>
            <w:tcW w:w="1313" w:type="dxa"/>
            <w:vAlign w:val="center"/>
          </w:tcPr>
          <w:p w14:paraId="7DF4891B" w14:textId="5CD8EF8F" w:rsidR="00BE5561" w:rsidRPr="000540AD" w:rsidRDefault="009E7705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2.2</w:t>
            </w:r>
          </w:p>
        </w:tc>
        <w:tc>
          <w:tcPr>
            <w:tcW w:w="3787" w:type="dxa"/>
            <w:vAlign w:val="center"/>
          </w:tcPr>
          <w:p w14:paraId="293CD00A" w14:textId="7EF0BA7D" w:rsidR="00BE5561" w:rsidRPr="000540AD" w:rsidRDefault="009E7705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Group</w:t>
            </w:r>
          </w:p>
        </w:tc>
        <w:tc>
          <w:tcPr>
            <w:tcW w:w="1829" w:type="dxa"/>
            <w:vAlign w:val="center"/>
          </w:tcPr>
          <w:p w14:paraId="1D05D398" w14:textId="1C246BB4" w:rsidR="00BE5561" w:rsidRPr="000540AD" w:rsidRDefault="00331B28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</w:tcPr>
          <w:p w14:paraId="03933E65" w14:textId="3C44A81D" w:rsidR="00BE5561" w:rsidRPr="000540AD" w:rsidRDefault="00331B28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BE5561" w:rsidRPr="000540AD" w14:paraId="0E176DCA" w14:textId="77777777" w:rsidTr="00DD760E">
        <w:trPr>
          <w:trHeight w:val="399"/>
        </w:trPr>
        <w:tc>
          <w:tcPr>
            <w:tcW w:w="1313" w:type="dxa"/>
            <w:vAlign w:val="center"/>
          </w:tcPr>
          <w:p w14:paraId="5D60D7C1" w14:textId="6FD1F684" w:rsidR="00BE5561" w:rsidRPr="000540AD" w:rsidRDefault="00712DAE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2.3</w:t>
            </w:r>
          </w:p>
        </w:tc>
        <w:tc>
          <w:tcPr>
            <w:tcW w:w="3787" w:type="dxa"/>
            <w:vAlign w:val="center"/>
          </w:tcPr>
          <w:p w14:paraId="6741F1BC" w14:textId="5FAC8296" w:rsidR="00BE5561" w:rsidRPr="000540AD" w:rsidRDefault="00712DAE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Group</w:t>
            </w:r>
          </w:p>
        </w:tc>
        <w:tc>
          <w:tcPr>
            <w:tcW w:w="1829" w:type="dxa"/>
            <w:vAlign w:val="center"/>
          </w:tcPr>
          <w:p w14:paraId="67E3A557" w14:textId="3FF53CF4" w:rsidR="00BE5561" w:rsidRPr="000540AD" w:rsidRDefault="00FA4BB9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</w:tcPr>
          <w:p w14:paraId="234AF7F6" w14:textId="2B2C7C09" w:rsidR="00BE5561" w:rsidRPr="000540AD" w:rsidRDefault="00FA4BB9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4</w:t>
            </w:r>
          </w:p>
        </w:tc>
      </w:tr>
      <w:tr w:rsidR="00BE5561" w:rsidRPr="000540AD" w14:paraId="608CC09E" w14:textId="77777777" w:rsidTr="536B737B">
        <w:trPr>
          <w:trHeight w:val="399"/>
        </w:trPr>
        <w:tc>
          <w:tcPr>
            <w:tcW w:w="1313" w:type="dxa"/>
            <w:vAlign w:val="center"/>
          </w:tcPr>
          <w:p w14:paraId="64457D32" w14:textId="74456CF1" w:rsidR="00BE5561" w:rsidRPr="000540AD" w:rsidRDefault="00FA4BB9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3787" w:type="dxa"/>
            <w:vAlign w:val="center"/>
          </w:tcPr>
          <w:p w14:paraId="58E0E185" w14:textId="38A7A7F1" w:rsidR="00BE5561" w:rsidRPr="000540AD" w:rsidRDefault="00FA4BB9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More grouping</w:t>
            </w:r>
          </w:p>
        </w:tc>
        <w:tc>
          <w:tcPr>
            <w:tcW w:w="1829" w:type="dxa"/>
            <w:vAlign w:val="center"/>
          </w:tcPr>
          <w:p w14:paraId="46389CE8" w14:textId="429FBD85" w:rsidR="00BE5561" w:rsidRPr="000540AD" w:rsidRDefault="00F93C01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</w:tcPr>
          <w:p w14:paraId="04E85836" w14:textId="05366F49" w:rsidR="00BE5561" w:rsidRPr="000540AD" w:rsidRDefault="00F93C01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BE5561" w:rsidRPr="000540AD" w14:paraId="77CA17BF" w14:textId="77777777" w:rsidTr="536B737B">
        <w:trPr>
          <w:trHeight w:val="399"/>
        </w:trPr>
        <w:tc>
          <w:tcPr>
            <w:tcW w:w="1313" w:type="dxa"/>
            <w:vAlign w:val="center"/>
          </w:tcPr>
          <w:p w14:paraId="5F1908FB" w14:textId="4A28DC50" w:rsidR="00BE5561" w:rsidRPr="000540AD" w:rsidRDefault="00F93C01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3787" w:type="dxa"/>
            <w:vAlign w:val="center"/>
          </w:tcPr>
          <w:p w14:paraId="5E7A6551" w14:textId="5ADA4C06" w:rsidR="00BE5561" w:rsidRPr="000540AD" w:rsidRDefault="00F93C01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More grouping</w:t>
            </w:r>
          </w:p>
        </w:tc>
        <w:tc>
          <w:tcPr>
            <w:tcW w:w="1829" w:type="dxa"/>
            <w:vAlign w:val="center"/>
          </w:tcPr>
          <w:p w14:paraId="188DAFFE" w14:textId="3E01A6D3" w:rsidR="00BE5561" w:rsidRPr="000540AD" w:rsidRDefault="00CE52C6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</w:tcPr>
          <w:p w14:paraId="0EA55567" w14:textId="6069B5A1" w:rsidR="00BE5561" w:rsidRPr="000540AD" w:rsidRDefault="00CE52C6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BE5561" w:rsidRPr="000540AD" w14:paraId="283321BE" w14:textId="77777777" w:rsidTr="536B737B">
        <w:trPr>
          <w:trHeight w:val="399"/>
        </w:trPr>
        <w:tc>
          <w:tcPr>
            <w:tcW w:w="1313" w:type="dxa"/>
            <w:vAlign w:val="center"/>
          </w:tcPr>
          <w:p w14:paraId="1CFAFF1F" w14:textId="77180E70" w:rsidR="00BE5561" w:rsidRPr="000540AD" w:rsidRDefault="00CE52C6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3.3</w:t>
            </w:r>
          </w:p>
        </w:tc>
        <w:tc>
          <w:tcPr>
            <w:tcW w:w="3787" w:type="dxa"/>
            <w:vAlign w:val="center"/>
          </w:tcPr>
          <w:p w14:paraId="6419FD02" w14:textId="7925DD4B" w:rsidR="00BE5561" w:rsidRPr="000540AD" w:rsidRDefault="00CE52C6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More grouping</w:t>
            </w:r>
          </w:p>
        </w:tc>
        <w:tc>
          <w:tcPr>
            <w:tcW w:w="1829" w:type="dxa"/>
            <w:vAlign w:val="center"/>
          </w:tcPr>
          <w:p w14:paraId="540C3122" w14:textId="680E8EC2" w:rsidR="00BE5561" w:rsidRPr="000540AD" w:rsidRDefault="00CE52C6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Apply</w:t>
            </w:r>
          </w:p>
        </w:tc>
        <w:tc>
          <w:tcPr>
            <w:tcW w:w="2109" w:type="dxa"/>
            <w:vAlign w:val="center"/>
          </w:tcPr>
          <w:p w14:paraId="72C5C568" w14:textId="48CD063D" w:rsidR="00BE5561" w:rsidRPr="000540AD" w:rsidRDefault="0018496B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BE5561" w:rsidRPr="000540AD" w14:paraId="7F04DA7B" w14:textId="77777777" w:rsidTr="536B737B">
        <w:trPr>
          <w:trHeight w:val="399"/>
        </w:trPr>
        <w:tc>
          <w:tcPr>
            <w:tcW w:w="1313" w:type="dxa"/>
            <w:vAlign w:val="center"/>
          </w:tcPr>
          <w:p w14:paraId="3B6B7EF6" w14:textId="45727BD1" w:rsidR="00BE5561" w:rsidRPr="000540AD" w:rsidRDefault="0018496B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3.4</w:t>
            </w:r>
          </w:p>
        </w:tc>
        <w:tc>
          <w:tcPr>
            <w:tcW w:w="3787" w:type="dxa"/>
            <w:vAlign w:val="center"/>
          </w:tcPr>
          <w:p w14:paraId="25F27916" w14:textId="2C6465D2" w:rsidR="00BE5561" w:rsidRPr="000540AD" w:rsidRDefault="0018496B" w:rsidP="00BE5561">
            <w:pPr>
              <w:pStyle w:val="NoSpacing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More grouping</w:t>
            </w:r>
          </w:p>
        </w:tc>
        <w:tc>
          <w:tcPr>
            <w:tcW w:w="1829" w:type="dxa"/>
            <w:vAlign w:val="center"/>
          </w:tcPr>
          <w:p w14:paraId="621C1309" w14:textId="2CBB778F" w:rsidR="00BE5561" w:rsidRPr="000540AD" w:rsidRDefault="006028D3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Active</w:t>
            </w:r>
          </w:p>
        </w:tc>
        <w:tc>
          <w:tcPr>
            <w:tcW w:w="2109" w:type="dxa"/>
            <w:vAlign w:val="center"/>
          </w:tcPr>
          <w:p w14:paraId="6A133C80" w14:textId="2EE686C3" w:rsidR="00BE5561" w:rsidRPr="000540AD" w:rsidRDefault="006028D3" w:rsidP="00BE5561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BE5561" w:rsidRPr="000540AD" w14:paraId="11B60F17" w14:textId="77777777" w:rsidTr="536B737B">
        <w:trPr>
          <w:trHeight w:val="399"/>
        </w:trPr>
        <w:tc>
          <w:tcPr>
            <w:tcW w:w="6929" w:type="dxa"/>
            <w:gridSpan w:val="3"/>
            <w:vAlign w:val="center"/>
          </w:tcPr>
          <w:p w14:paraId="6EFE764A" w14:textId="77777777" w:rsidR="00BE5561" w:rsidRPr="000540AD" w:rsidRDefault="00BE5561" w:rsidP="00BE5561">
            <w:pPr>
              <w:pStyle w:val="NoSpacing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2109" w:type="dxa"/>
            <w:vAlign w:val="center"/>
          </w:tcPr>
          <w:p w14:paraId="330CEB92" w14:textId="7D7EA120" w:rsidR="00BE5561" w:rsidRPr="000540AD" w:rsidRDefault="00BE5561" w:rsidP="00BE5561">
            <w:pPr>
              <w:pStyle w:val="NoSpacing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0540AD">
              <w:rPr>
                <w:b/>
                <w:bCs/>
                <w:sz w:val="24"/>
                <w:szCs w:val="24"/>
                <w:lang w:eastAsia="en-GB"/>
              </w:rPr>
              <w:t>2</w:t>
            </w:r>
            <w:r w:rsidR="00166F12">
              <w:rPr>
                <w:b/>
                <w:bCs/>
                <w:sz w:val="24"/>
                <w:szCs w:val="24"/>
                <w:lang w:eastAsia="en-GB"/>
              </w:rPr>
              <w:t>4</w:t>
            </w:r>
          </w:p>
        </w:tc>
      </w:tr>
    </w:tbl>
    <w:p w14:paraId="17EA6EAE" w14:textId="38D3D670" w:rsidR="00D15B11" w:rsidRPr="000540AD" w:rsidRDefault="00D15B11" w:rsidP="004C2A02">
      <w:pPr>
        <w:rPr>
          <w:color w:val="FF0000"/>
        </w:rPr>
      </w:pPr>
    </w:p>
    <w:p w14:paraId="31D669E5" w14:textId="77777777" w:rsidR="00D15B11" w:rsidRPr="000540AD" w:rsidRDefault="00D15B11">
      <w:pPr>
        <w:rPr>
          <w:color w:val="FF0000"/>
        </w:rPr>
      </w:pPr>
      <w:r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0" w:name="_Toc87367029"/>
      <w:bookmarkStart w:id="11" w:name="_Toc89863645"/>
      <w:r w:rsidRPr="000540AD">
        <w:lastRenderedPageBreak/>
        <w:t>How you can use this lesson</w:t>
      </w:r>
      <w:bookmarkEnd w:id="10"/>
      <w:bookmarkEnd w:id="11"/>
    </w:p>
    <w:p w14:paraId="10042B92" w14:textId="77777777" w:rsidR="007433F1" w:rsidRPr="000540AD" w:rsidRDefault="007433F1" w:rsidP="007433F1"/>
    <w:p w14:paraId="0B0844D4" w14:textId="77777777" w:rsidR="007433F1" w:rsidRPr="000540AD" w:rsidRDefault="007433F1" w:rsidP="007433F1">
      <w:r w:rsidRPr="000540AD">
        <w:t>This lesson has been created by Effini in partnership with Data Education in Schools, The Data Lab and Data Skills for Work, with funding from the Scottish Government. </w:t>
      </w:r>
    </w:p>
    <w:p w14:paraId="574522C0" w14:textId="77777777" w:rsidR="007433F1" w:rsidRPr="000540AD" w:rsidRDefault="007433F1" w:rsidP="007433F1">
      <w:r w:rsidRPr="000540AD">
        <w:t>© 2021.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NonCommercial</w:t>
      </w:r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ShareAlike</w:t>
      </w:r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77777777" w:rsidR="00815E72" w:rsidRPr="000540AD" w:rsidRDefault="00815E72" w:rsidP="004C2A02">
      <w:pPr>
        <w:rPr>
          <w:color w:val="FF0000"/>
        </w:rPr>
      </w:pPr>
    </w:p>
    <w:sectPr w:rsidR="00815E72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1D895" w14:textId="77777777" w:rsidR="007279C9" w:rsidRDefault="007279C9" w:rsidP="00301465">
      <w:pPr>
        <w:spacing w:after="0" w:line="240" w:lineRule="auto"/>
      </w:pPr>
      <w:r>
        <w:separator/>
      </w:r>
    </w:p>
  </w:endnote>
  <w:endnote w:type="continuationSeparator" w:id="0">
    <w:p w14:paraId="05F7152D" w14:textId="77777777" w:rsidR="007279C9" w:rsidRDefault="007279C9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1C91638E" w:rsidR="00B257B7" w:rsidRDefault="00037A63">
    <w:pPr>
      <w:pStyle w:val="Footer"/>
    </w:pPr>
    <w:r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15E595D">
          <wp:simplePos x="0" y="0"/>
          <wp:positionH relativeFrom="margin">
            <wp:posOffset>4725035</wp:posOffset>
          </wp:positionH>
          <wp:positionV relativeFrom="paragraph">
            <wp:posOffset>-115570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4136E473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5002C0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60288" behindDoc="0" locked="0" layoutInCell="1" allowOverlap="1" wp14:anchorId="7A82B45B" wp14:editId="5B97187B">
          <wp:simplePos x="0" y="0"/>
          <wp:positionH relativeFrom="column">
            <wp:posOffset>3120390</wp:posOffset>
          </wp:positionH>
          <wp:positionV relativeFrom="paragraph">
            <wp:posOffset>-102870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61312" behindDoc="0" locked="0" layoutInCell="1" allowOverlap="1" wp14:anchorId="61AD7BC7" wp14:editId="4E92FC67">
          <wp:simplePos x="0" y="0"/>
          <wp:positionH relativeFrom="column">
            <wp:posOffset>1220470</wp:posOffset>
          </wp:positionH>
          <wp:positionV relativeFrom="paragraph">
            <wp:posOffset>-46990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77E9CD76">
          <wp:simplePos x="0" y="0"/>
          <wp:positionH relativeFrom="margin">
            <wp:posOffset>0</wp:posOffset>
          </wp:positionH>
          <wp:positionV relativeFrom="paragraph">
            <wp:posOffset>-113665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BC5A" w14:textId="77777777" w:rsidR="007279C9" w:rsidRDefault="007279C9" w:rsidP="00301465">
      <w:pPr>
        <w:spacing w:after="0" w:line="240" w:lineRule="auto"/>
      </w:pPr>
      <w:r>
        <w:separator/>
      </w:r>
    </w:p>
  </w:footnote>
  <w:footnote w:type="continuationSeparator" w:id="0">
    <w:p w14:paraId="4EB5601E" w14:textId="77777777" w:rsidR="007279C9" w:rsidRDefault="007279C9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6"/>
  </w:num>
  <w:num w:numId="5">
    <w:abstractNumId w:val="23"/>
  </w:num>
  <w:num w:numId="6">
    <w:abstractNumId w:val="21"/>
  </w:num>
  <w:num w:numId="7">
    <w:abstractNumId w:val="19"/>
  </w:num>
  <w:num w:numId="8">
    <w:abstractNumId w:val="5"/>
  </w:num>
  <w:num w:numId="9">
    <w:abstractNumId w:val="14"/>
  </w:num>
  <w:num w:numId="10">
    <w:abstractNumId w:val="9"/>
  </w:num>
  <w:num w:numId="11">
    <w:abstractNumId w:val="15"/>
  </w:num>
  <w:num w:numId="12">
    <w:abstractNumId w:val="17"/>
  </w:num>
  <w:num w:numId="13">
    <w:abstractNumId w:val="6"/>
  </w:num>
  <w:num w:numId="14">
    <w:abstractNumId w:val="13"/>
  </w:num>
  <w:num w:numId="15">
    <w:abstractNumId w:val="10"/>
  </w:num>
  <w:num w:numId="16">
    <w:abstractNumId w:val="20"/>
  </w:num>
  <w:num w:numId="17">
    <w:abstractNumId w:val="1"/>
  </w:num>
  <w:num w:numId="18">
    <w:abstractNumId w:val="4"/>
  </w:num>
  <w:num w:numId="19">
    <w:abstractNumId w:val="22"/>
  </w:num>
  <w:num w:numId="20">
    <w:abstractNumId w:val="12"/>
  </w:num>
  <w:num w:numId="21">
    <w:abstractNumId w:val="7"/>
  </w:num>
  <w:num w:numId="22">
    <w:abstractNumId w:val="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14407"/>
    <w:rsid w:val="000179CA"/>
    <w:rsid w:val="000311A3"/>
    <w:rsid w:val="00037A63"/>
    <w:rsid w:val="00047AAD"/>
    <w:rsid w:val="00053AFE"/>
    <w:rsid w:val="000540AD"/>
    <w:rsid w:val="000562E6"/>
    <w:rsid w:val="0006692F"/>
    <w:rsid w:val="000B02EC"/>
    <w:rsid w:val="000C3616"/>
    <w:rsid w:val="000C4628"/>
    <w:rsid w:val="000C7C6B"/>
    <w:rsid w:val="000D33AF"/>
    <w:rsid w:val="000E14CE"/>
    <w:rsid w:val="000E20D6"/>
    <w:rsid w:val="000E2628"/>
    <w:rsid w:val="000F51A6"/>
    <w:rsid w:val="000F5975"/>
    <w:rsid w:val="00102DCA"/>
    <w:rsid w:val="00104DC4"/>
    <w:rsid w:val="00131E7F"/>
    <w:rsid w:val="00135268"/>
    <w:rsid w:val="001417F7"/>
    <w:rsid w:val="00152352"/>
    <w:rsid w:val="00152658"/>
    <w:rsid w:val="001616A8"/>
    <w:rsid w:val="0016279A"/>
    <w:rsid w:val="00166F12"/>
    <w:rsid w:val="00173B19"/>
    <w:rsid w:val="0017657B"/>
    <w:rsid w:val="0018496B"/>
    <w:rsid w:val="00192031"/>
    <w:rsid w:val="001958EA"/>
    <w:rsid w:val="001A0D08"/>
    <w:rsid w:val="001A2E20"/>
    <w:rsid w:val="001A7631"/>
    <w:rsid w:val="001C79B5"/>
    <w:rsid w:val="001E1B08"/>
    <w:rsid w:val="001F2FDF"/>
    <w:rsid w:val="0020200E"/>
    <w:rsid w:val="00210333"/>
    <w:rsid w:val="002115EB"/>
    <w:rsid w:val="00214D3F"/>
    <w:rsid w:val="00241B15"/>
    <w:rsid w:val="002425E3"/>
    <w:rsid w:val="00243A1B"/>
    <w:rsid w:val="0024768C"/>
    <w:rsid w:val="00254C36"/>
    <w:rsid w:val="00262709"/>
    <w:rsid w:val="002742F3"/>
    <w:rsid w:val="00292299"/>
    <w:rsid w:val="00292E27"/>
    <w:rsid w:val="002E1244"/>
    <w:rsid w:val="002F362D"/>
    <w:rsid w:val="00301465"/>
    <w:rsid w:val="003040C6"/>
    <w:rsid w:val="00310526"/>
    <w:rsid w:val="0032073F"/>
    <w:rsid w:val="0032636C"/>
    <w:rsid w:val="003276DA"/>
    <w:rsid w:val="00331B28"/>
    <w:rsid w:val="00332FF8"/>
    <w:rsid w:val="00350749"/>
    <w:rsid w:val="00357C71"/>
    <w:rsid w:val="00386FAF"/>
    <w:rsid w:val="00391E05"/>
    <w:rsid w:val="00396656"/>
    <w:rsid w:val="003C20BA"/>
    <w:rsid w:val="003F4640"/>
    <w:rsid w:val="00410FCA"/>
    <w:rsid w:val="00426E28"/>
    <w:rsid w:val="00446118"/>
    <w:rsid w:val="00466A21"/>
    <w:rsid w:val="004859AD"/>
    <w:rsid w:val="00495F88"/>
    <w:rsid w:val="004A23FA"/>
    <w:rsid w:val="004A5107"/>
    <w:rsid w:val="004A7C10"/>
    <w:rsid w:val="004B7BCE"/>
    <w:rsid w:val="004C2A02"/>
    <w:rsid w:val="004C5763"/>
    <w:rsid w:val="004E38AE"/>
    <w:rsid w:val="004E58E0"/>
    <w:rsid w:val="004F4AEF"/>
    <w:rsid w:val="0051470B"/>
    <w:rsid w:val="00517110"/>
    <w:rsid w:val="005220D2"/>
    <w:rsid w:val="00540F7A"/>
    <w:rsid w:val="005559E7"/>
    <w:rsid w:val="00564F8E"/>
    <w:rsid w:val="005A064D"/>
    <w:rsid w:val="005A2FEA"/>
    <w:rsid w:val="005A49D3"/>
    <w:rsid w:val="005A575A"/>
    <w:rsid w:val="005B3940"/>
    <w:rsid w:val="005C7857"/>
    <w:rsid w:val="005D00EB"/>
    <w:rsid w:val="005D16C8"/>
    <w:rsid w:val="005D1A2B"/>
    <w:rsid w:val="005F1844"/>
    <w:rsid w:val="006028D3"/>
    <w:rsid w:val="00602CAA"/>
    <w:rsid w:val="00606F60"/>
    <w:rsid w:val="00607E48"/>
    <w:rsid w:val="00610D58"/>
    <w:rsid w:val="006110F2"/>
    <w:rsid w:val="00614A28"/>
    <w:rsid w:val="00627544"/>
    <w:rsid w:val="006423F8"/>
    <w:rsid w:val="0065227F"/>
    <w:rsid w:val="006523FE"/>
    <w:rsid w:val="0066276D"/>
    <w:rsid w:val="006725B8"/>
    <w:rsid w:val="00675E18"/>
    <w:rsid w:val="00682A04"/>
    <w:rsid w:val="0068445C"/>
    <w:rsid w:val="006A31DD"/>
    <w:rsid w:val="006E165E"/>
    <w:rsid w:val="006E6519"/>
    <w:rsid w:val="006F492E"/>
    <w:rsid w:val="006F57FD"/>
    <w:rsid w:val="006F7EAE"/>
    <w:rsid w:val="00700EA2"/>
    <w:rsid w:val="00703A23"/>
    <w:rsid w:val="00711509"/>
    <w:rsid w:val="00712A2A"/>
    <w:rsid w:val="00712DAE"/>
    <w:rsid w:val="007210DC"/>
    <w:rsid w:val="007279C9"/>
    <w:rsid w:val="007433F1"/>
    <w:rsid w:val="007471A8"/>
    <w:rsid w:val="007511A0"/>
    <w:rsid w:val="00757189"/>
    <w:rsid w:val="0077404A"/>
    <w:rsid w:val="007A2FB7"/>
    <w:rsid w:val="007B3682"/>
    <w:rsid w:val="007C4D0C"/>
    <w:rsid w:val="007C7470"/>
    <w:rsid w:val="007D5C0E"/>
    <w:rsid w:val="007E1953"/>
    <w:rsid w:val="007E4101"/>
    <w:rsid w:val="007F52F1"/>
    <w:rsid w:val="008003C5"/>
    <w:rsid w:val="00807653"/>
    <w:rsid w:val="00813CCB"/>
    <w:rsid w:val="00815E72"/>
    <w:rsid w:val="00816940"/>
    <w:rsid w:val="00823738"/>
    <w:rsid w:val="0082546B"/>
    <w:rsid w:val="008453C0"/>
    <w:rsid w:val="0085585A"/>
    <w:rsid w:val="008868AF"/>
    <w:rsid w:val="00890E01"/>
    <w:rsid w:val="00897F77"/>
    <w:rsid w:val="008B7034"/>
    <w:rsid w:val="008C06B5"/>
    <w:rsid w:val="008C0A6F"/>
    <w:rsid w:val="008C147B"/>
    <w:rsid w:val="008D03DE"/>
    <w:rsid w:val="008D0916"/>
    <w:rsid w:val="008E4570"/>
    <w:rsid w:val="00902419"/>
    <w:rsid w:val="0090694D"/>
    <w:rsid w:val="00912006"/>
    <w:rsid w:val="00936622"/>
    <w:rsid w:val="009422AD"/>
    <w:rsid w:val="00964D99"/>
    <w:rsid w:val="00967188"/>
    <w:rsid w:val="009676CB"/>
    <w:rsid w:val="00981355"/>
    <w:rsid w:val="00981E6A"/>
    <w:rsid w:val="0098570C"/>
    <w:rsid w:val="00987CED"/>
    <w:rsid w:val="009911D4"/>
    <w:rsid w:val="00991F91"/>
    <w:rsid w:val="0099476A"/>
    <w:rsid w:val="009A5F19"/>
    <w:rsid w:val="009A7C91"/>
    <w:rsid w:val="009B31D8"/>
    <w:rsid w:val="009C22D7"/>
    <w:rsid w:val="009C6C37"/>
    <w:rsid w:val="009C7FA3"/>
    <w:rsid w:val="009E7705"/>
    <w:rsid w:val="009E7F6C"/>
    <w:rsid w:val="00A0628A"/>
    <w:rsid w:val="00A06F90"/>
    <w:rsid w:val="00A07023"/>
    <w:rsid w:val="00A07648"/>
    <w:rsid w:val="00A37461"/>
    <w:rsid w:val="00A45AD8"/>
    <w:rsid w:val="00A47A12"/>
    <w:rsid w:val="00A574F8"/>
    <w:rsid w:val="00A922DF"/>
    <w:rsid w:val="00A92F8B"/>
    <w:rsid w:val="00AB2EAE"/>
    <w:rsid w:val="00AC0E45"/>
    <w:rsid w:val="00AD42B5"/>
    <w:rsid w:val="00AE2816"/>
    <w:rsid w:val="00AE4660"/>
    <w:rsid w:val="00AE6FF1"/>
    <w:rsid w:val="00AF0EE0"/>
    <w:rsid w:val="00B13725"/>
    <w:rsid w:val="00B226E8"/>
    <w:rsid w:val="00B257B7"/>
    <w:rsid w:val="00B277F9"/>
    <w:rsid w:val="00B41EE3"/>
    <w:rsid w:val="00B42769"/>
    <w:rsid w:val="00B715DD"/>
    <w:rsid w:val="00B71BD5"/>
    <w:rsid w:val="00B75BA0"/>
    <w:rsid w:val="00B860E5"/>
    <w:rsid w:val="00B951E3"/>
    <w:rsid w:val="00BA11A0"/>
    <w:rsid w:val="00BA15A1"/>
    <w:rsid w:val="00BA1D2C"/>
    <w:rsid w:val="00BA6E9A"/>
    <w:rsid w:val="00BB1A84"/>
    <w:rsid w:val="00BC0676"/>
    <w:rsid w:val="00BE3BE5"/>
    <w:rsid w:val="00BE5561"/>
    <w:rsid w:val="00BE5B06"/>
    <w:rsid w:val="00BF3105"/>
    <w:rsid w:val="00C35245"/>
    <w:rsid w:val="00C36F58"/>
    <w:rsid w:val="00C4012A"/>
    <w:rsid w:val="00C43F68"/>
    <w:rsid w:val="00C44EAB"/>
    <w:rsid w:val="00C45851"/>
    <w:rsid w:val="00C55062"/>
    <w:rsid w:val="00C62F2E"/>
    <w:rsid w:val="00C63DEF"/>
    <w:rsid w:val="00C862E2"/>
    <w:rsid w:val="00CD49D0"/>
    <w:rsid w:val="00CE52C6"/>
    <w:rsid w:val="00CF254B"/>
    <w:rsid w:val="00D15B11"/>
    <w:rsid w:val="00D2686B"/>
    <w:rsid w:val="00D36F06"/>
    <w:rsid w:val="00D46086"/>
    <w:rsid w:val="00D5164B"/>
    <w:rsid w:val="00D66C05"/>
    <w:rsid w:val="00D70277"/>
    <w:rsid w:val="00D76EBB"/>
    <w:rsid w:val="00D86D11"/>
    <w:rsid w:val="00D90C15"/>
    <w:rsid w:val="00D91434"/>
    <w:rsid w:val="00D9252B"/>
    <w:rsid w:val="00DA6959"/>
    <w:rsid w:val="00DC3543"/>
    <w:rsid w:val="00DC5BB9"/>
    <w:rsid w:val="00DD5C9A"/>
    <w:rsid w:val="00DD6621"/>
    <w:rsid w:val="00DD72D0"/>
    <w:rsid w:val="00DD760E"/>
    <w:rsid w:val="00DE3BF6"/>
    <w:rsid w:val="00DE498A"/>
    <w:rsid w:val="00DF62E9"/>
    <w:rsid w:val="00E2644F"/>
    <w:rsid w:val="00E3482B"/>
    <w:rsid w:val="00E40497"/>
    <w:rsid w:val="00E76910"/>
    <w:rsid w:val="00E8043F"/>
    <w:rsid w:val="00E84BBC"/>
    <w:rsid w:val="00E85FA3"/>
    <w:rsid w:val="00E92755"/>
    <w:rsid w:val="00EA1610"/>
    <w:rsid w:val="00EA2D21"/>
    <w:rsid w:val="00EA64B2"/>
    <w:rsid w:val="00EC0052"/>
    <w:rsid w:val="00EC43BF"/>
    <w:rsid w:val="00EC595B"/>
    <w:rsid w:val="00EC7E90"/>
    <w:rsid w:val="00ED72DA"/>
    <w:rsid w:val="00EF1FAE"/>
    <w:rsid w:val="00EF6CFE"/>
    <w:rsid w:val="00F004D5"/>
    <w:rsid w:val="00F13C26"/>
    <w:rsid w:val="00F245FA"/>
    <w:rsid w:val="00F457AD"/>
    <w:rsid w:val="00F50275"/>
    <w:rsid w:val="00F53B73"/>
    <w:rsid w:val="00F63A7A"/>
    <w:rsid w:val="00F71EC0"/>
    <w:rsid w:val="00F72AAB"/>
    <w:rsid w:val="00F768C8"/>
    <w:rsid w:val="00F81B1E"/>
    <w:rsid w:val="00F9394D"/>
    <w:rsid w:val="00F93C01"/>
    <w:rsid w:val="00FA4BB9"/>
    <w:rsid w:val="00FB4958"/>
    <w:rsid w:val="00FD4AD7"/>
    <w:rsid w:val="00FE32E9"/>
    <w:rsid w:val="00FE4412"/>
    <w:rsid w:val="00FE5E23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5C6BC9-6ADD-479A-B174-3CEB0396F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6</cp:revision>
  <dcterms:created xsi:type="dcterms:W3CDTF">2021-11-23T07:25:00Z</dcterms:created>
  <dcterms:modified xsi:type="dcterms:W3CDTF">2021-12-08T13:47:00Z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</Properties>
</file>